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75" w:rsidRDefault="00A57375" w:rsidP="00A5737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Уважаемые коллеги!</w:t>
      </w:r>
    </w:p>
    <w:p w:rsidR="00A57375" w:rsidRDefault="00A57375" w:rsidP="00A5737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Информируем, что запланированная на 1 декабря 2023 года Международная научно-практическая конференция «ДВИЖЕНИЕ АЛАШ: БОРЬБА ЗА ГОСУДАРСТВЕННОСТЬ», посвященная 150-летию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Отыншы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Альжанова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 135-летию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Халела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Габбасова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переносится. </w:t>
      </w:r>
    </w:p>
    <w:p w:rsidR="00A57375" w:rsidRDefault="00A57375" w:rsidP="00A5737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Точная дата проведения будет сообщена дополнительно.</w:t>
      </w:r>
    </w:p>
    <w:p w:rsidR="00A57375" w:rsidRDefault="00A57375" w:rsidP="00A5737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57375" w:rsidRDefault="00A57375" w:rsidP="00A5737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57375" w:rsidRDefault="00A57375" w:rsidP="00A5737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57375" w:rsidRDefault="00A57375" w:rsidP="00A5737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57375" w:rsidRDefault="00A57375" w:rsidP="00A5737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--</w:t>
      </w:r>
      <w:r>
        <w:rPr>
          <w:rFonts w:ascii="Arial" w:hAnsi="Arial" w:cs="Arial"/>
          <w:color w:val="2C2D2E"/>
          <w:sz w:val="23"/>
          <w:szCs w:val="23"/>
        </w:rPr>
        <w:br/>
        <w:t>С уважением, Отдел по управлению научной деятельностью</w:t>
      </w:r>
      <w:r>
        <w:rPr>
          <w:rFonts w:ascii="Arial" w:hAnsi="Arial" w:cs="Arial"/>
          <w:color w:val="2C2D2E"/>
          <w:sz w:val="23"/>
          <w:szCs w:val="23"/>
        </w:rPr>
        <w:br/>
        <w:t xml:space="preserve">НАО «Университет имени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Шакарима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города Семей»</w:t>
      </w:r>
    </w:p>
    <w:p w:rsidR="00290D1B" w:rsidRDefault="00290D1B">
      <w:bookmarkStart w:id="0" w:name="_GoBack"/>
      <w:bookmarkEnd w:id="0"/>
    </w:p>
    <w:sectPr w:rsidR="002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5"/>
    <w:rsid w:val="00290D1B"/>
    <w:rsid w:val="00A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5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5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4281">
          <w:marLeft w:val="150"/>
          <w:marRight w:val="150"/>
          <w:marTop w:val="150"/>
          <w:marBottom w:val="150"/>
          <w:divBdr>
            <w:top w:val="none" w:sz="0" w:space="0" w:color="auto"/>
            <w:left w:val="single" w:sz="8" w:space="8" w:color="0857A6"/>
            <w:bottom w:val="none" w:sz="0" w:space="0" w:color="auto"/>
            <w:right w:val="none" w:sz="0" w:space="0" w:color="auto"/>
          </w:divBdr>
        </w:div>
        <w:div w:id="8818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2023-11-06T03:41:00Z</dcterms:created>
  <dcterms:modified xsi:type="dcterms:W3CDTF">2023-11-06T03:41:00Z</dcterms:modified>
</cp:coreProperties>
</file>